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46906438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EC5013">
        <w:rPr>
          <w:b/>
          <w:color w:val="000000"/>
          <w:sz w:val="28"/>
          <w:szCs w:val="28"/>
        </w:rPr>
        <w:t>1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870E8" w:rsidRPr="002870E8">
        <w:rPr>
          <w:rFonts w:hint="eastAsia"/>
          <w:b/>
          <w:color w:val="000000"/>
          <w:sz w:val="28"/>
          <w:szCs w:val="28"/>
          <w:lang w:eastAsia="zh-CN"/>
        </w:rPr>
        <w:t>1</w:t>
      </w:r>
      <w:r w:rsidR="00C727A2">
        <w:rPr>
          <w:b/>
          <w:color w:val="000000"/>
          <w:sz w:val="28"/>
          <w:szCs w:val="28"/>
          <w:lang w:eastAsia="zh-CN"/>
        </w:rPr>
        <w:t>2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C727A2">
        <w:rPr>
          <w:b/>
          <w:color w:val="000000"/>
          <w:sz w:val="28"/>
          <w:szCs w:val="28"/>
          <w:lang w:eastAsia="zh-CN"/>
        </w:rPr>
        <w:t>14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C727A2">
        <w:rPr>
          <w:b/>
          <w:color w:val="000000"/>
          <w:sz w:val="28"/>
          <w:szCs w:val="28"/>
        </w:rPr>
        <w:t>December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EC5013">
        <w:rPr>
          <w:b/>
          <w:color w:val="000000"/>
          <w:sz w:val="28"/>
          <w:szCs w:val="28"/>
          <w:lang w:eastAsia="zh-CN"/>
        </w:rPr>
        <w:t>5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651992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651992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651992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651992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651992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proofErr w:type="spellStart"/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</w:t>
      </w:r>
      <w:proofErr w:type="spellEnd"/>
      <w:r w:rsidRPr="00522976">
        <w:rPr>
          <w:rFonts w:hint="eastAsia"/>
          <w:b/>
          <w:color w:val="000000"/>
          <w:sz w:val="32"/>
          <w:szCs w:val="32"/>
          <w:lang w:eastAsia="zh-CN"/>
        </w:rPr>
        <w:t xml:space="preserve">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651992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651992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651992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651992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651992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621BB5D5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EC5013">
        <w:rPr>
          <w:rFonts w:eastAsia="PGELNF+TimesNewRoman"/>
          <w:color w:val="000000" w:themeColor="text1"/>
          <w:sz w:val="28"/>
          <w:szCs w:val="28"/>
          <w:lang w:eastAsia="zh-CN"/>
        </w:rPr>
        <w:t>5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Marsland</w:t>
      </w:r>
      <w:proofErr w:type="spellEnd"/>
      <w:r>
        <w:rPr>
          <w:color w:val="000000"/>
          <w:sz w:val="28"/>
          <w:szCs w:val="28"/>
          <w:lang w:eastAsia="zh-CN"/>
        </w:rPr>
        <w:t xml:space="preserve">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F25F" w14:textId="77777777" w:rsidR="00651992" w:rsidRDefault="00651992" w:rsidP="007A743B">
      <w:r>
        <w:separator/>
      </w:r>
    </w:p>
  </w:endnote>
  <w:endnote w:type="continuationSeparator" w:id="0">
    <w:p w14:paraId="4AEE355E" w14:textId="77777777" w:rsidR="00651992" w:rsidRDefault="00651992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4351" w14:textId="77777777" w:rsidR="00651992" w:rsidRDefault="00651992" w:rsidP="007A743B">
      <w:r>
        <w:separator/>
      </w:r>
    </w:p>
  </w:footnote>
  <w:footnote w:type="continuationSeparator" w:id="0">
    <w:p w14:paraId="709C641E" w14:textId="77777777" w:rsidR="00651992" w:rsidRDefault="00651992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1992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727A2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1636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20</cp:revision>
  <cp:lastPrinted>2011-01-30T02:44:00Z</cp:lastPrinted>
  <dcterms:created xsi:type="dcterms:W3CDTF">2022-01-06T02:49:00Z</dcterms:created>
  <dcterms:modified xsi:type="dcterms:W3CDTF">2024-11-13T02:11:00Z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